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066" w14:textId="5D0EA4E8" w:rsidR="00A4150A" w:rsidRPr="00A4150A" w:rsidRDefault="00A4150A" w:rsidP="00A4150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150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14:paraId="034EA525" w14:textId="77777777" w:rsidR="00A4150A" w:rsidRDefault="00A4150A">
      <w:pPr>
        <w:pStyle w:val="ConsPlusTitle"/>
        <w:jc w:val="center"/>
      </w:pPr>
      <w:r>
        <w:t>АГЕНТСТВО ИНФОРМАЦИИ И ПЕЧАТИ РЕСПУБЛИКИ ДАГЕСТАН</w:t>
      </w:r>
    </w:p>
    <w:p w14:paraId="7B2238FB" w14:textId="77777777" w:rsidR="00A4150A" w:rsidRDefault="00A4150A">
      <w:pPr>
        <w:pStyle w:val="ConsPlusTitle"/>
        <w:jc w:val="both"/>
      </w:pPr>
    </w:p>
    <w:p w14:paraId="6AF0EC65" w14:textId="77777777" w:rsidR="00A4150A" w:rsidRDefault="00A4150A">
      <w:pPr>
        <w:pStyle w:val="ConsPlusTitle"/>
        <w:jc w:val="center"/>
      </w:pPr>
      <w:r>
        <w:t>ПРИКАЗ</w:t>
      </w:r>
    </w:p>
    <w:p w14:paraId="37A9CF29" w14:textId="5E8B51A0" w:rsidR="00A4150A" w:rsidRDefault="00A4150A">
      <w:pPr>
        <w:pStyle w:val="ConsPlusTitle"/>
        <w:jc w:val="center"/>
      </w:pPr>
      <w:r>
        <w:t>от _____ августа 2023 г. N ______-од</w:t>
      </w:r>
    </w:p>
    <w:p w14:paraId="087D241A" w14:textId="77777777" w:rsidR="00A4150A" w:rsidRDefault="00A4150A">
      <w:pPr>
        <w:pStyle w:val="ConsPlusTitle"/>
        <w:jc w:val="both"/>
      </w:pPr>
    </w:p>
    <w:p w14:paraId="452D0F5E" w14:textId="55A21026" w:rsidR="00A4150A" w:rsidRDefault="00A4150A">
      <w:pPr>
        <w:pStyle w:val="ConsPlusTitle"/>
        <w:jc w:val="center"/>
      </w:pPr>
      <w:r>
        <w:t>ОБ УТВЕРЖДЕНИИ ПОРЯДКА ПРИНЯТИЯ ГОСУДАРСТВЕННЫМИ ГРАЖДАНСКИМИ СЛУЖАЩИМИ РЕСПУБЛИКИ ДАГЕСТАН В АГЕНТСТВЕ ИНФОРМАЦИИ И ПЕЧАТИ РЕСПУБЛИКИ ДАГЕСТАН</w:t>
      </w:r>
    </w:p>
    <w:p w14:paraId="4B6955D3" w14:textId="4B09607E" w:rsidR="00A4150A" w:rsidRDefault="00A4150A">
      <w:pPr>
        <w:pStyle w:val="ConsPlusTitle"/>
        <w:jc w:val="center"/>
      </w:pPr>
      <w:r>
        <w:t>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</w:t>
      </w:r>
    </w:p>
    <w:p w14:paraId="230E4C75" w14:textId="77777777" w:rsidR="00A4150A" w:rsidRDefault="00A4150A">
      <w:pPr>
        <w:pStyle w:val="ConsPlusTitle"/>
        <w:jc w:val="center"/>
      </w:pPr>
      <w:r>
        <w:t>РЕЛИГИОЗНЫХ, И ДРУГИХ ОРГАНИЗАЦИЙ</w:t>
      </w:r>
    </w:p>
    <w:p w14:paraId="7697DEF2" w14:textId="77777777" w:rsidR="00A4150A" w:rsidRDefault="00A4150A">
      <w:pPr>
        <w:pStyle w:val="ConsPlusNormal"/>
        <w:jc w:val="both"/>
      </w:pPr>
    </w:p>
    <w:p w14:paraId="3B50DDD4" w14:textId="77777777" w:rsidR="00A4150A" w:rsidRDefault="00A4150A" w:rsidP="00A4150A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4">
        <w:r>
          <w:rPr>
            <w:color w:val="0000FF"/>
          </w:rPr>
          <w:t>пункта 11 части 1 статьи 15</w:t>
        </w:r>
      </w:hyperlink>
      <w:r>
        <w:t xml:space="preserve"> Закона Республики Дагестан от 12 октября 2005 г. N 32 "О государственной гражданской службе Республики Дагестан" (Собрание законодательства Республики Дагестан, 2005, N 10, ст. 656; интернет-портал правовой информации Республики Дагестан (http://pravo.e-dag.ru), 2023, 5 мая, N 05004011201),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Главы Республики Дагестан от 20 июня 2016 г. N 198 "Об утверждении Положения о порядке принятия лицами, замещающими отдельные государственные должности Республики Дагестан, отдельные должности государственной гражданской службы Республики Дагестан,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(интернет-портал правовой информации (http://pravo.gov.ru), 2016, 23 июня N 0500201606230011) и во исполнение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Республики Дагестан от 1 ноября 2016 г. N 320 "Об утверждении Порядка принятия государственными гражданскими служащими Республики Дагестан, назначаемыми на должность и освобождаемыми от должности Правительством Республики Дагестан,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организаций" (официальный интернет-портал правовой информации (http://pravo.gov.ru), 2016, 7 ноября, N 0500201611070014, "Дагестанская правда", 2016, N 328-329), руководствуясь </w:t>
      </w:r>
      <w:hyperlink r:id="rId7">
        <w:r>
          <w:rPr>
            <w:color w:val="0000FF"/>
          </w:rPr>
          <w:t>положением</w:t>
        </w:r>
      </w:hyperlink>
      <w:r>
        <w:t xml:space="preserve"> об Агентстве информации и печати Республики Дагестан, утвержденным постановлением Правительства Республики Дагестан от 29 марта 2022 г. N 58 "Вопросы Агентства информации и печати Республики Дагестан" (интернет-портал правовой информации Республики Дагестан (http://pravo.e-dag.ru), 2022, 31 марта, N 05002008621), приказываю:</w:t>
      </w:r>
    </w:p>
    <w:p w14:paraId="285AE7DB" w14:textId="77777777" w:rsidR="00A4150A" w:rsidRDefault="00A4150A" w:rsidP="00A415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Республики Дагестан в Агентстве информации и печати Республики Дагестан (далее - Порядок).</w:t>
      </w:r>
    </w:p>
    <w:p w14:paraId="427D8E3B" w14:textId="77777777" w:rsidR="00A4150A" w:rsidRDefault="00A4150A" w:rsidP="00A4150A">
      <w:pPr>
        <w:pStyle w:val="ConsPlusNormal"/>
        <w:ind w:firstLine="540"/>
        <w:jc w:val="both"/>
      </w:pPr>
      <w:r>
        <w:t>2. Административно-правовому отделу обеспечить:</w:t>
      </w:r>
    </w:p>
    <w:p w14:paraId="65C646D2" w14:textId="77777777" w:rsidR="00A4150A" w:rsidRDefault="00A4150A" w:rsidP="00A4150A">
      <w:pPr>
        <w:pStyle w:val="ConsPlusNormal"/>
        <w:ind w:firstLine="540"/>
        <w:jc w:val="both"/>
      </w:pPr>
      <w:r>
        <w:t>2.1. Ознакомление с настоящим приказом государственных гражданских служащих Республики Дагестан в Агентстве информации и печати Республики Дагестан.</w:t>
      </w:r>
    </w:p>
    <w:p w14:paraId="0297DAE2" w14:textId="77777777" w:rsidR="00A4150A" w:rsidRDefault="00A4150A" w:rsidP="00A4150A">
      <w:pPr>
        <w:pStyle w:val="ConsPlusNormal"/>
        <w:ind w:firstLine="540"/>
        <w:jc w:val="both"/>
      </w:pPr>
      <w:r>
        <w:t>2.2. Размещение настоящего приказа на официальном сайте Агентства информации и печати Республики Дагестан (www.rd-press.ru).</w:t>
      </w:r>
    </w:p>
    <w:p w14:paraId="16B4B57E" w14:textId="77777777" w:rsidR="00A4150A" w:rsidRDefault="00A4150A" w:rsidP="00A4150A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Дагестан, копию приказа направить в Управление Министерства юстиции Российской Федерации по Республике Дагестан и в Прокуратуру Республики Дагестан.</w:t>
      </w:r>
    </w:p>
    <w:p w14:paraId="2DA36EC1" w14:textId="77777777" w:rsidR="00A4150A" w:rsidRDefault="00A4150A" w:rsidP="00A4150A">
      <w:pPr>
        <w:pStyle w:val="ConsPlusNormal"/>
        <w:ind w:firstLine="540"/>
        <w:jc w:val="both"/>
      </w:pPr>
      <w:r>
        <w:t>4. Настоящий приказ вступает в силу в установленном законодательством порядке.</w:t>
      </w:r>
    </w:p>
    <w:p w14:paraId="71DCB3A2" w14:textId="77777777" w:rsidR="00A4150A" w:rsidRDefault="00A4150A" w:rsidP="00A4150A">
      <w:pPr>
        <w:pStyle w:val="ConsPlusNormal"/>
        <w:ind w:firstLine="540"/>
        <w:jc w:val="both"/>
      </w:pPr>
      <w:r>
        <w:t>5. Контроль за исполнением настоящего приказа возложить на заместителя руководителя Магомедова А.С.</w:t>
      </w:r>
    </w:p>
    <w:p w14:paraId="3AE43FAB" w14:textId="77777777" w:rsidR="00A4150A" w:rsidRDefault="00A4150A" w:rsidP="00A4150A">
      <w:pPr>
        <w:pStyle w:val="ConsPlusNormal"/>
        <w:jc w:val="both"/>
      </w:pPr>
    </w:p>
    <w:p w14:paraId="6E5BA0BA" w14:textId="24D4433D" w:rsidR="00A4150A" w:rsidRDefault="00A4150A" w:rsidP="00A4150A">
      <w:pPr>
        <w:pStyle w:val="ConsPlusNormal"/>
      </w:pPr>
      <w:r>
        <w:t>Руководитель Агентства информации и печати</w:t>
      </w:r>
    </w:p>
    <w:p w14:paraId="338A738F" w14:textId="0172FB8A" w:rsidR="00A4150A" w:rsidRDefault="00A4150A" w:rsidP="00A4150A">
      <w:pPr>
        <w:pStyle w:val="ConsPlusNormal"/>
      </w:pPr>
      <w:r>
        <w:t>Республики Дагестан                                                                                                         А.ДЖАМАЛУТДИНОВ</w:t>
      </w:r>
    </w:p>
    <w:p w14:paraId="4D1C6407" w14:textId="77777777" w:rsidR="00A4150A" w:rsidRDefault="00A4150A">
      <w:pPr>
        <w:pStyle w:val="ConsPlusNormal"/>
        <w:jc w:val="right"/>
        <w:outlineLvl w:val="0"/>
      </w:pPr>
      <w:r>
        <w:lastRenderedPageBreak/>
        <w:t>Утвержден</w:t>
      </w:r>
    </w:p>
    <w:p w14:paraId="55364E76" w14:textId="77777777" w:rsidR="00A4150A" w:rsidRDefault="00A4150A">
      <w:pPr>
        <w:pStyle w:val="ConsPlusNormal"/>
        <w:jc w:val="right"/>
      </w:pPr>
      <w:r>
        <w:t>приказом Агентства информации</w:t>
      </w:r>
    </w:p>
    <w:p w14:paraId="1F6CF09E" w14:textId="77777777" w:rsidR="00A4150A" w:rsidRDefault="00A4150A">
      <w:pPr>
        <w:pStyle w:val="ConsPlusNormal"/>
        <w:jc w:val="right"/>
      </w:pPr>
      <w:r>
        <w:t>и печати Республики Дагестан</w:t>
      </w:r>
    </w:p>
    <w:p w14:paraId="31579885" w14:textId="4308D526" w:rsidR="00A4150A" w:rsidRDefault="00A4150A">
      <w:pPr>
        <w:pStyle w:val="ConsPlusNormal"/>
        <w:jc w:val="right"/>
      </w:pPr>
      <w:r>
        <w:t>от _____ августа 2023 г. N _______-од</w:t>
      </w:r>
    </w:p>
    <w:p w14:paraId="0882E5DC" w14:textId="77777777" w:rsidR="00A4150A" w:rsidRDefault="00A4150A">
      <w:pPr>
        <w:pStyle w:val="ConsPlusNormal"/>
        <w:jc w:val="both"/>
      </w:pPr>
    </w:p>
    <w:p w14:paraId="20B8DD99" w14:textId="77777777" w:rsidR="00A4150A" w:rsidRDefault="00A4150A">
      <w:pPr>
        <w:pStyle w:val="ConsPlusTitle"/>
        <w:jc w:val="center"/>
      </w:pPr>
      <w:bookmarkStart w:id="0" w:name="P41"/>
      <w:bookmarkEnd w:id="0"/>
      <w:r>
        <w:t>ПОРЯДОК</w:t>
      </w:r>
    </w:p>
    <w:p w14:paraId="55BC41C8" w14:textId="57F9808B" w:rsidR="00A4150A" w:rsidRDefault="00A4150A">
      <w:pPr>
        <w:pStyle w:val="ConsPlusTitle"/>
        <w:jc w:val="center"/>
      </w:pPr>
      <w:r>
        <w:t>ПРИНЯТИЯ ГОСУДАРСТВЕННЫМИ ГРАЖДАНСКИМИ СЛУЖАЩИМИ РЕСПУБЛИКИ ДАГЕСТАН В АГЕНТСТВЕ ИНФОРМАЦИИ И ПЕЧАТИ РЕСПУБЛИКИ ДАГЕСТАН ПОЧЕТНЫХ И СПЕЦИАЛЬНЫХ ЗВАНИЙ (ЗА ИСКЛЮЧЕНИЕМ НАУЧНЫХ), НАГРАД И ИНЫХ ЗНАКОВ ОТЛИЧИЯ ИНОСТРАННЫХ ГОСУДАРСТВ, МЕЖДУНАРОДНЫХ ОРГАНИЗАЦИЙ, МЕЖДУНАРОДНЫХ ОРГАНИЗАЦИЙ, ПОЛИТИЧЕСКИХ ПАРТИЙ, ИНЫХ ОБЩЕСТВЕННЫХ ОБЪЕДИНЕНИЙ, В ТОМ ЧИСЛЕ</w:t>
      </w:r>
    </w:p>
    <w:p w14:paraId="32347A23" w14:textId="77777777" w:rsidR="00A4150A" w:rsidRDefault="00A4150A">
      <w:pPr>
        <w:pStyle w:val="ConsPlusTitle"/>
        <w:jc w:val="center"/>
      </w:pPr>
      <w:r>
        <w:t>РЕЛИГИОЗНЫХ, И ДРУГИХ ОРГАНИЗАЦИЙ</w:t>
      </w:r>
    </w:p>
    <w:p w14:paraId="223E5A72" w14:textId="77777777" w:rsidR="00A4150A" w:rsidRDefault="00A4150A">
      <w:pPr>
        <w:pStyle w:val="ConsPlusNormal"/>
        <w:jc w:val="both"/>
      </w:pPr>
    </w:p>
    <w:p w14:paraId="4D209710" w14:textId="77777777" w:rsidR="00A4150A" w:rsidRDefault="00A4150A" w:rsidP="00A4150A">
      <w:pPr>
        <w:pStyle w:val="ConsPlusNormal"/>
        <w:ind w:firstLine="540"/>
        <w:jc w:val="both"/>
      </w:pPr>
      <w:r>
        <w:t xml:space="preserve">1. Настоящий Порядок устанавливает процедуру принятия государственными гражданскими служащими Республики Дагестан в Агентстве информации и печати Республики Дагестан (далее по тексту - </w:t>
      </w:r>
      <w:proofErr w:type="spellStart"/>
      <w:r>
        <w:t>Дагинформ</w:t>
      </w:r>
      <w:proofErr w:type="spellEnd"/>
      <w:r>
        <w:t xml:space="preserve">), назначаемыми на должность и освобождаемыми от должности руководителем </w:t>
      </w:r>
      <w:proofErr w:type="spellStart"/>
      <w:r>
        <w:t>Дагинформа</w:t>
      </w:r>
      <w:proofErr w:type="spellEnd"/>
      <w:r>
        <w:t xml:space="preserve"> (далее - гражданские служащие),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объединениями и организациями, с учетом </w:t>
      </w:r>
      <w:hyperlink r:id="rId8">
        <w:r>
          <w:rPr>
            <w:color w:val="0000FF"/>
          </w:rPr>
          <w:t>пункта 11 части 1 статьи 15</w:t>
        </w:r>
      </w:hyperlink>
      <w:r>
        <w:t xml:space="preserve"> Закона Республики Дагестан от 12 октября 2005 года N 32 "О государственной гражданской службе Республики Дагестан".</w:t>
      </w:r>
    </w:p>
    <w:p w14:paraId="76501DDF" w14:textId="77777777" w:rsidR="00A4150A" w:rsidRDefault="00A4150A" w:rsidP="00A4150A">
      <w:pPr>
        <w:pStyle w:val="ConsPlusNormal"/>
        <w:ind w:firstLine="540"/>
        <w:jc w:val="both"/>
      </w:pPr>
      <w:r>
        <w:t xml:space="preserve">2. Гражданский служащий принимает звания, награды с письменного разрешения руководителя </w:t>
      </w:r>
      <w:proofErr w:type="spellStart"/>
      <w:r>
        <w:t>Дагинформа</w:t>
      </w:r>
      <w:proofErr w:type="spellEnd"/>
      <w:r>
        <w:t xml:space="preserve">, на которого возложены полномочия представителя нанимателя по заключению служебных контрактов о прохождении государственной гражданской службы Республики Дагестан с гражданскими служащими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29 марта 2022 г. N 58 "Вопросы Агентства информации и печати Республики Дагестан" (далее - представитель нанимателя).</w:t>
      </w:r>
    </w:p>
    <w:p w14:paraId="7A96E4C7" w14:textId="77777777" w:rsidR="00A4150A" w:rsidRDefault="00A4150A" w:rsidP="00A4150A">
      <w:pPr>
        <w:pStyle w:val="ConsPlusNormal"/>
        <w:ind w:firstLine="540"/>
        <w:jc w:val="both"/>
      </w:pPr>
      <w:bookmarkStart w:id="1" w:name="P53"/>
      <w:bookmarkEnd w:id="1"/>
      <w:r>
        <w:t xml:space="preserve">3. 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3 рабочих дней представляет представителю нанимателя </w:t>
      </w:r>
      <w:hyperlink w:anchor="P86">
        <w:r>
          <w:rPr>
            <w:color w:val="0000FF"/>
          </w:rPr>
          <w:t>ходатайство</w:t>
        </w:r>
      </w:hyperlink>
      <w:r>
        <w:t xml:space="preserve"> о разрешении принять звание, награду (далее - ходатайство), составленное по форме согласно приложению N 1 к настоящему Порядку. Представитель нанимателя в месячный срок принимает решение по результатам рассмотрения ходатайства.</w:t>
      </w:r>
    </w:p>
    <w:p w14:paraId="09D38E5F" w14:textId="77777777" w:rsidR="00A4150A" w:rsidRDefault="00A4150A" w:rsidP="00A4150A">
      <w:pPr>
        <w:pStyle w:val="ConsPlusNormal"/>
        <w:ind w:firstLine="540"/>
        <w:jc w:val="both"/>
      </w:pPr>
      <w:r>
        <w:t xml:space="preserve">4. Гражданский служащий, отказавшийся от принятия звания, награды, в течение 3 рабочих дней представляет представителю нанимателя </w:t>
      </w:r>
      <w:hyperlink w:anchor="P142">
        <w:r>
          <w:rPr>
            <w:color w:val="0000FF"/>
          </w:rPr>
          <w:t>уведомление</w:t>
        </w:r>
      </w:hyperlink>
      <w:r>
        <w:t xml:space="preserve"> об отказе принять звание, награду (далее - уведомление), составленное по форме согласно приложению N 2 к настоящему Порядку.</w:t>
      </w:r>
    </w:p>
    <w:p w14:paraId="14099188" w14:textId="77777777" w:rsidR="00A4150A" w:rsidRDefault="00A4150A" w:rsidP="00A4150A">
      <w:pPr>
        <w:pStyle w:val="ConsPlusNormal"/>
        <w:ind w:firstLine="540"/>
        <w:jc w:val="both"/>
      </w:pPr>
      <w:bookmarkStart w:id="2" w:name="P55"/>
      <w:bookmarkEnd w:id="2"/>
      <w:r>
        <w:t>5.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нагрудный знак к званию (при наличии), награду и оригиналы документов к ней на ответственное хранение в отдел финансов и кадровой службы (далее - кадровый отдел) в течение 3 рабочих дней со дня их получения.</w:t>
      </w:r>
    </w:p>
    <w:p w14:paraId="4E20B8AA" w14:textId="77777777" w:rsidR="00A4150A" w:rsidRDefault="00A4150A" w:rsidP="00A4150A">
      <w:pPr>
        <w:pStyle w:val="ConsPlusNormal"/>
        <w:ind w:firstLine="540"/>
        <w:jc w:val="both"/>
      </w:pPr>
      <w:r>
        <w:t xml:space="preserve">6. В случае если во время служебной командировки гражданский служащий получил звание, награду либо отказался принять звание, награду, сроки представления ходатайства, уведомления, передачи оригиналов документов к званию, нагрудного знака к званию (при наличии), награды и оригиналов документов к ней, указанные в </w:t>
      </w:r>
      <w:hyperlink w:anchor="P53">
        <w:r>
          <w:rPr>
            <w:color w:val="0000FF"/>
          </w:rPr>
          <w:t>пунктах 3</w:t>
        </w:r>
      </w:hyperlink>
      <w:r>
        <w:t xml:space="preserve"> - </w:t>
      </w:r>
      <w:hyperlink w:anchor="P55">
        <w:r>
          <w:rPr>
            <w:color w:val="0000FF"/>
          </w:rPr>
          <w:t>5</w:t>
        </w:r>
      </w:hyperlink>
      <w:r>
        <w:t xml:space="preserve"> настоящего Положения, исчисляются со дня возвращения гражданского служащего из служебной командировки.</w:t>
      </w:r>
    </w:p>
    <w:p w14:paraId="58593CAE" w14:textId="77777777" w:rsidR="00A4150A" w:rsidRDefault="00A4150A" w:rsidP="00A4150A">
      <w:pPr>
        <w:pStyle w:val="ConsPlusNormal"/>
        <w:ind w:firstLine="540"/>
        <w:jc w:val="both"/>
      </w:pPr>
      <w:r>
        <w:t xml:space="preserve">7. В случае если гражданский служащий по не зависящей от него причине не может представить ходатайство, уведомление, передать оригиналы документов к званию, нагрудный знак к званию (при наличии), награду и оригиналы документов к ней в сроки, указанные в </w:t>
      </w:r>
      <w:hyperlink w:anchor="P53">
        <w:r>
          <w:rPr>
            <w:color w:val="0000FF"/>
          </w:rPr>
          <w:t>пунктах 3</w:t>
        </w:r>
      </w:hyperlink>
      <w:r>
        <w:t xml:space="preserve"> - </w:t>
      </w:r>
      <w:hyperlink w:anchor="P55">
        <w:r>
          <w:rPr>
            <w:color w:val="0000FF"/>
          </w:rPr>
          <w:t>5</w:t>
        </w:r>
      </w:hyperlink>
      <w:r>
        <w:t xml:space="preserve"> настоящего Порядка, он обязан это сделать не позднее следующего рабочего дня после устранения такой причины.</w:t>
      </w:r>
    </w:p>
    <w:p w14:paraId="7279C0C4" w14:textId="77777777" w:rsidR="00A4150A" w:rsidRDefault="00A4150A" w:rsidP="00A4150A">
      <w:pPr>
        <w:pStyle w:val="ConsPlusNormal"/>
        <w:ind w:firstLine="540"/>
        <w:jc w:val="both"/>
      </w:pPr>
      <w:r>
        <w:lastRenderedPageBreak/>
        <w:t>8. В случае удовлетворения представителем нанимателя ходатайства кадровый отдел в течение 10 рабочих дней передает гражданскому служащему находящиеся у него на ответственном хранении оригиналы документов к званию, нагрудный знак к званию (при наличии), награду и оригиналы документов к ней.</w:t>
      </w:r>
    </w:p>
    <w:p w14:paraId="43E50C13" w14:textId="77777777" w:rsidR="00A4150A" w:rsidRDefault="00A4150A" w:rsidP="00A4150A">
      <w:pPr>
        <w:pStyle w:val="ConsPlusNormal"/>
        <w:ind w:firstLine="540"/>
        <w:jc w:val="both"/>
      </w:pPr>
      <w:r>
        <w:t>9. В случае отказа представителя нанимателя в удовлетворении ходатайства кадровый отдел в течение 10 рабочих дней сообщает гражданскому служащему об отказе и направляет находящиеся у него на ответственном хранении оригиналы документов к званию, нагрудный знак к званию (при наличии),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14:paraId="450D0BE5" w14:textId="77777777" w:rsidR="00A4150A" w:rsidRDefault="00A4150A" w:rsidP="00A4150A">
      <w:pPr>
        <w:pStyle w:val="ConsPlusNormal"/>
        <w:ind w:firstLine="540"/>
        <w:jc w:val="both"/>
      </w:pPr>
      <w:r>
        <w:t>10. 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кадровым отделом.</w:t>
      </w:r>
    </w:p>
    <w:p w14:paraId="208E259D" w14:textId="77777777" w:rsidR="00A4150A" w:rsidRDefault="00A4150A" w:rsidP="00A4150A">
      <w:pPr>
        <w:pStyle w:val="ConsPlusNormal"/>
        <w:jc w:val="both"/>
      </w:pPr>
    </w:p>
    <w:p w14:paraId="4BCBD1CB" w14:textId="77777777" w:rsidR="00A4150A" w:rsidRDefault="00A4150A">
      <w:pPr>
        <w:pStyle w:val="ConsPlusNormal"/>
        <w:jc w:val="both"/>
      </w:pPr>
    </w:p>
    <w:p w14:paraId="653C3488" w14:textId="77777777" w:rsidR="00A4150A" w:rsidRDefault="00A4150A">
      <w:pPr>
        <w:pStyle w:val="ConsPlusNormal"/>
        <w:jc w:val="both"/>
      </w:pPr>
    </w:p>
    <w:p w14:paraId="51B832CD" w14:textId="77777777" w:rsidR="00A4150A" w:rsidRDefault="00A4150A">
      <w:pPr>
        <w:pStyle w:val="ConsPlusNormal"/>
        <w:jc w:val="right"/>
        <w:outlineLvl w:val="1"/>
      </w:pPr>
      <w:r>
        <w:t>Приложение N 1</w:t>
      </w:r>
    </w:p>
    <w:p w14:paraId="2281C3CE" w14:textId="77777777" w:rsidR="00A4150A" w:rsidRDefault="00A4150A">
      <w:pPr>
        <w:pStyle w:val="ConsPlusNormal"/>
        <w:jc w:val="right"/>
      </w:pPr>
      <w:r>
        <w:t>к Порядку принятия государственными</w:t>
      </w:r>
    </w:p>
    <w:p w14:paraId="67418DCD" w14:textId="77777777" w:rsidR="00A4150A" w:rsidRDefault="00A4150A">
      <w:pPr>
        <w:pStyle w:val="ConsPlusNormal"/>
        <w:jc w:val="right"/>
      </w:pPr>
      <w:r>
        <w:t>гражданскими служащими Республики Дагестан</w:t>
      </w:r>
    </w:p>
    <w:p w14:paraId="58E9D4C0" w14:textId="77777777" w:rsidR="00A4150A" w:rsidRDefault="00A4150A">
      <w:pPr>
        <w:pStyle w:val="ConsPlusNormal"/>
        <w:jc w:val="right"/>
      </w:pPr>
      <w:r>
        <w:t>в Агентстве информации и печати Республики Дагестан</w:t>
      </w:r>
    </w:p>
    <w:p w14:paraId="1D93BD71" w14:textId="77777777" w:rsidR="00A4150A" w:rsidRDefault="00A4150A">
      <w:pPr>
        <w:pStyle w:val="ConsPlusNormal"/>
        <w:jc w:val="right"/>
      </w:pPr>
      <w:r>
        <w:t>почетных и специальных званий (за исключением научных),</w:t>
      </w:r>
    </w:p>
    <w:p w14:paraId="47D75CE9" w14:textId="77777777" w:rsidR="00A4150A" w:rsidRDefault="00A4150A">
      <w:pPr>
        <w:pStyle w:val="ConsPlusNormal"/>
        <w:jc w:val="right"/>
      </w:pPr>
      <w:r>
        <w:t>наград и иных знаков отличия иностранных государств,</w:t>
      </w:r>
    </w:p>
    <w:p w14:paraId="2C142DB6" w14:textId="77777777" w:rsidR="00A4150A" w:rsidRDefault="00A4150A">
      <w:pPr>
        <w:pStyle w:val="ConsPlusNormal"/>
        <w:jc w:val="right"/>
      </w:pPr>
      <w:r>
        <w:t>международных организаций, международных организаций,</w:t>
      </w:r>
    </w:p>
    <w:p w14:paraId="1D2A7B82" w14:textId="77777777" w:rsidR="00A4150A" w:rsidRDefault="00A4150A">
      <w:pPr>
        <w:pStyle w:val="ConsPlusNormal"/>
        <w:jc w:val="right"/>
      </w:pPr>
      <w:r>
        <w:t>политических партий, иных общественных объединений,</w:t>
      </w:r>
    </w:p>
    <w:p w14:paraId="01D0DC48" w14:textId="77777777" w:rsidR="00A4150A" w:rsidRDefault="00A4150A">
      <w:pPr>
        <w:pStyle w:val="ConsPlusNormal"/>
        <w:jc w:val="right"/>
      </w:pPr>
      <w:r>
        <w:t>в том числе религиозных, и других организаций</w:t>
      </w:r>
    </w:p>
    <w:p w14:paraId="449F7685" w14:textId="77777777" w:rsidR="00A4150A" w:rsidRDefault="00A4150A">
      <w:pPr>
        <w:pStyle w:val="ConsPlusNormal"/>
        <w:jc w:val="both"/>
      </w:pPr>
    </w:p>
    <w:p w14:paraId="3492A748" w14:textId="77777777" w:rsidR="00A4150A" w:rsidRDefault="00A4150A">
      <w:pPr>
        <w:pStyle w:val="ConsPlusNormal"/>
        <w:jc w:val="right"/>
      </w:pPr>
      <w:r>
        <w:t>Форма</w:t>
      </w:r>
    </w:p>
    <w:p w14:paraId="79285343" w14:textId="77777777" w:rsidR="00A4150A" w:rsidRDefault="00A4150A">
      <w:pPr>
        <w:pStyle w:val="ConsPlusNormal"/>
        <w:jc w:val="both"/>
      </w:pPr>
    </w:p>
    <w:p w14:paraId="1B0F36F1" w14:textId="77777777" w:rsidR="00A4150A" w:rsidRDefault="00A4150A">
      <w:pPr>
        <w:pStyle w:val="ConsPlusNonformat"/>
        <w:jc w:val="both"/>
      </w:pPr>
      <w:r>
        <w:t xml:space="preserve">                                                     Руководителю Агентства</w:t>
      </w:r>
    </w:p>
    <w:p w14:paraId="31BB69EF" w14:textId="77777777" w:rsidR="00A4150A" w:rsidRDefault="00A4150A">
      <w:pPr>
        <w:pStyle w:val="ConsPlusNonformat"/>
        <w:jc w:val="both"/>
      </w:pPr>
      <w:r>
        <w:t xml:space="preserve">                                                        информации и печати</w:t>
      </w:r>
    </w:p>
    <w:p w14:paraId="7DDBBA01" w14:textId="77777777" w:rsidR="00A4150A" w:rsidRDefault="00A4150A">
      <w:pPr>
        <w:pStyle w:val="ConsPlusNonformat"/>
        <w:jc w:val="both"/>
      </w:pPr>
      <w:r>
        <w:t xml:space="preserve">                                                        Республики Дагестан</w:t>
      </w:r>
    </w:p>
    <w:p w14:paraId="717BC3CD" w14:textId="77777777" w:rsidR="00A4150A" w:rsidRDefault="00A4150A">
      <w:pPr>
        <w:pStyle w:val="ConsPlusNonformat"/>
        <w:jc w:val="both"/>
      </w:pPr>
      <w:r>
        <w:t xml:space="preserve">                                                  _________________________</w:t>
      </w:r>
    </w:p>
    <w:p w14:paraId="34139106" w14:textId="77777777" w:rsidR="00A4150A" w:rsidRDefault="00A4150A">
      <w:pPr>
        <w:pStyle w:val="ConsPlusNonformat"/>
        <w:jc w:val="both"/>
      </w:pPr>
      <w:r>
        <w:t xml:space="preserve">                                                       (Ф.И.О.)</w:t>
      </w:r>
    </w:p>
    <w:p w14:paraId="6DAF6F44" w14:textId="77777777" w:rsidR="00A4150A" w:rsidRDefault="00A4150A">
      <w:pPr>
        <w:pStyle w:val="ConsPlusNonformat"/>
        <w:jc w:val="both"/>
      </w:pPr>
      <w:r>
        <w:t xml:space="preserve">                                               от _________________________</w:t>
      </w:r>
    </w:p>
    <w:p w14:paraId="7E4C669B" w14:textId="77777777" w:rsidR="00A4150A" w:rsidRDefault="00A4150A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14:paraId="54093F85" w14:textId="77777777" w:rsidR="00A4150A" w:rsidRDefault="00A4150A">
      <w:pPr>
        <w:pStyle w:val="ConsPlusNonformat"/>
        <w:jc w:val="both"/>
      </w:pPr>
    </w:p>
    <w:p w14:paraId="01D6AADC" w14:textId="77777777" w:rsidR="00A4150A" w:rsidRDefault="00A4150A">
      <w:pPr>
        <w:pStyle w:val="ConsPlusNonformat"/>
        <w:jc w:val="both"/>
      </w:pPr>
      <w:bookmarkStart w:id="3" w:name="P86"/>
      <w:bookmarkEnd w:id="3"/>
      <w:r>
        <w:t xml:space="preserve">                                ХОДАТАЙСТВО</w:t>
      </w:r>
    </w:p>
    <w:p w14:paraId="23656FB9" w14:textId="77777777" w:rsidR="00A4150A" w:rsidRDefault="00A4150A">
      <w:pPr>
        <w:pStyle w:val="ConsPlusNonformat"/>
        <w:jc w:val="both"/>
      </w:pPr>
      <w:r>
        <w:t xml:space="preserve">       о разрешении принять почетное или специальное звание, награду</w:t>
      </w:r>
    </w:p>
    <w:p w14:paraId="057BCFB9" w14:textId="77777777" w:rsidR="00A4150A" w:rsidRDefault="00A4150A">
      <w:pPr>
        <w:pStyle w:val="ConsPlusNonformat"/>
        <w:jc w:val="both"/>
      </w:pPr>
      <w:r>
        <w:t xml:space="preserve">       или иной знак отличия иностранного государства, международной</w:t>
      </w:r>
    </w:p>
    <w:p w14:paraId="79DCA992" w14:textId="77777777" w:rsidR="00A4150A" w:rsidRDefault="00A4150A">
      <w:pPr>
        <w:pStyle w:val="ConsPlusNonformat"/>
        <w:jc w:val="both"/>
      </w:pPr>
      <w:r>
        <w:t xml:space="preserve">    организации, политической партии, иного общественного объединения,</w:t>
      </w:r>
    </w:p>
    <w:p w14:paraId="21623D2D" w14:textId="77777777" w:rsidR="00A4150A" w:rsidRDefault="00A4150A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14:paraId="50D1B9FE" w14:textId="77777777" w:rsidR="00A4150A" w:rsidRDefault="00A4150A">
      <w:pPr>
        <w:pStyle w:val="ConsPlusNonformat"/>
        <w:jc w:val="both"/>
      </w:pPr>
    </w:p>
    <w:p w14:paraId="18D92C87" w14:textId="77777777" w:rsidR="00A4150A" w:rsidRDefault="00A4150A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14:paraId="5E8DF60E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07256E13" w14:textId="77777777" w:rsidR="00A4150A" w:rsidRDefault="00A4150A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14:paraId="41FC9376" w14:textId="77777777" w:rsidR="00A4150A" w:rsidRDefault="00A4150A">
      <w:pPr>
        <w:pStyle w:val="ConsPlusNonformat"/>
        <w:jc w:val="both"/>
      </w:pPr>
      <w:r>
        <w:t xml:space="preserve">                              знака отличия)</w:t>
      </w:r>
    </w:p>
    <w:p w14:paraId="11B1F76D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736DD71A" w14:textId="77777777" w:rsidR="00A4150A" w:rsidRDefault="00A4150A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14:paraId="57E1FDB9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13CF9706" w14:textId="77777777" w:rsidR="00A4150A" w:rsidRDefault="00A4150A">
      <w:pPr>
        <w:pStyle w:val="ConsPlusNonformat"/>
        <w:jc w:val="both"/>
      </w:pPr>
      <w:r>
        <w:t xml:space="preserve">    (</w:t>
      </w:r>
      <w:proofErr w:type="gramStart"/>
      <w:r>
        <w:t>дата  и</w:t>
      </w:r>
      <w:proofErr w:type="gramEnd"/>
      <w:r>
        <w:t xml:space="preserve">  место  вручения  документа к почетному и специальному званию,</w:t>
      </w:r>
    </w:p>
    <w:p w14:paraId="1DE17B7A" w14:textId="77777777" w:rsidR="00A4150A" w:rsidRDefault="00A4150A">
      <w:pPr>
        <w:pStyle w:val="ConsPlusNonformat"/>
        <w:jc w:val="both"/>
      </w:pPr>
      <w:proofErr w:type="gramStart"/>
      <w:r>
        <w:t>награде  или</w:t>
      </w:r>
      <w:proofErr w:type="gramEnd"/>
      <w:r>
        <w:t xml:space="preserve">  иному  знаку  отличия)</w:t>
      </w:r>
    </w:p>
    <w:p w14:paraId="6E4AB6EF" w14:textId="77777777" w:rsidR="00A4150A" w:rsidRDefault="00A4150A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14:paraId="4358D0D5" w14:textId="77777777" w:rsidR="00A4150A" w:rsidRDefault="00A4150A">
      <w:pPr>
        <w:pStyle w:val="ConsPlusNonformat"/>
        <w:jc w:val="both"/>
      </w:pPr>
      <w:r>
        <w:t>ней, знак отличия и документы к нему (нужное подчеркнуть) _________________</w:t>
      </w:r>
    </w:p>
    <w:p w14:paraId="41504555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3F80B26F" w14:textId="77777777" w:rsidR="00A4150A" w:rsidRDefault="00A4150A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14:paraId="474A1D06" w14:textId="77777777" w:rsidR="00A4150A" w:rsidRDefault="00A4150A">
      <w:pPr>
        <w:pStyle w:val="ConsPlusNonformat"/>
        <w:jc w:val="both"/>
      </w:pPr>
      <w:r>
        <w:t xml:space="preserve">                              знака отличия)</w:t>
      </w:r>
    </w:p>
    <w:p w14:paraId="01483AB6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4B010F30" w14:textId="77777777" w:rsidR="00A4150A" w:rsidRDefault="00A4150A">
      <w:pPr>
        <w:pStyle w:val="ConsPlusNonformat"/>
        <w:jc w:val="both"/>
      </w:pPr>
      <w:r>
        <w:lastRenderedPageBreak/>
        <w:t xml:space="preserve">       (наименование документов к почетному или специальному званию,</w:t>
      </w:r>
    </w:p>
    <w:p w14:paraId="02B091B0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4AD1C56F" w14:textId="77777777" w:rsidR="00A4150A" w:rsidRDefault="00A4150A">
      <w:pPr>
        <w:pStyle w:val="ConsPlusNonformat"/>
        <w:jc w:val="both"/>
      </w:pPr>
      <w:r>
        <w:t xml:space="preserve">                     награде или иному знаку отличия)</w:t>
      </w:r>
    </w:p>
    <w:p w14:paraId="6C900B84" w14:textId="77777777" w:rsidR="00A4150A" w:rsidRDefault="00A4150A">
      <w:pPr>
        <w:pStyle w:val="ConsPlusNonformat"/>
        <w:jc w:val="both"/>
      </w:pPr>
    </w:p>
    <w:p w14:paraId="6D16AFC6" w14:textId="77777777" w:rsidR="00A4150A" w:rsidRDefault="00A4150A">
      <w:pPr>
        <w:pStyle w:val="ConsPlusNonformat"/>
        <w:jc w:val="both"/>
      </w:pPr>
      <w:r>
        <w:t xml:space="preserve">    </w:t>
      </w:r>
      <w:proofErr w:type="gramStart"/>
      <w:r>
        <w:t>сданы  по</w:t>
      </w:r>
      <w:proofErr w:type="gramEnd"/>
      <w:r>
        <w:t xml:space="preserve"> акту  приема-передачи  N ___ от "___" _____________ 20 ___ г.</w:t>
      </w:r>
    </w:p>
    <w:p w14:paraId="1A6243A1" w14:textId="77777777" w:rsidR="00A4150A" w:rsidRDefault="00A4150A">
      <w:pPr>
        <w:pStyle w:val="ConsPlusNonformat"/>
        <w:jc w:val="both"/>
      </w:pPr>
      <w:proofErr w:type="gramStart"/>
      <w:r>
        <w:t>в  отдел</w:t>
      </w:r>
      <w:proofErr w:type="gramEnd"/>
      <w:r>
        <w:t xml:space="preserve">   финансов  и  кадровой  службы   Агентства  информации  и  печати</w:t>
      </w:r>
    </w:p>
    <w:p w14:paraId="46C94557" w14:textId="77777777" w:rsidR="00A4150A" w:rsidRDefault="00A4150A">
      <w:pPr>
        <w:pStyle w:val="ConsPlusNonformat"/>
        <w:jc w:val="both"/>
      </w:pPr>
      <w:r>
        <w:t>Республики Дагестан.</w:t>
      </w:r>
    </w:p>
    <w:p w14:paraId="3275E9E1" w14:textId="77777777" w:rsidR="00A4150A" w:rsidRDefault="00A4150A">
      <w:pPr>
        <w:pStyle w:val="ConsPlusNonformat"/>
        <w:jc w:val="both"/>
      </w:pPr>
    </w:p>
    <w:p w14:paraId="709A3D51" w14:textId="77777777" w:rsidR="00A4150A" w:rsidRDefault="00A4150A">
      <w:pPr>
        <w:pStyle w:val="ConsPlusNonformat"/>
        <w:jc w:val="both"/>
      </w:pPr>
      <w:r>
        <w:t xml:space="preserve">    "____" ______________ 20____ г.    ___________  _______________________</w:t>
      </w:r>
    </w:p>
    <w:p w14:paraId="682F51CC" w14:textId="77777777" w:rsidR="00A4150A" w:rsidRDefault="00A4150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14:paraId="7A61E53C" w14:textId="77777777" w:rsidR="00A4150A" w:rsidRDefault="00A4150A">
      <w:pPr>
        <w:pStyle w:val="ConsPlusNormal"/>
        <w:jc w:val="both"/>
      </w:pPr>
    </w:p>
    <w:p w14:paraId="18A41EBE" w14:textId="77777777" w:rsidR="00A4150A" w:rsidRDefault="00A4150A">
      <w:pPr>
        <w:pStyle w:val="ConsPlusNormal"/>
        <w:jc w:val="both"/>
      </w:pPr>
    </w:p>
    <w:p w14:paraId="6B3C20E2" w14:textId="77777777" w:rsidR="00A4150A" w:rsidRDefault="00A4150A">
      <w:pPr>
        <w:pStyle w:val="ConsPlusNormal"/>
        <w:jc w:val="both"/>
      </w:pPr>
    </w:p>
    <w:p w14:paraId="63F6FE87" w14:textId="77777777" w:rsidR="00A4150A" w:rsidRDefault="00A4150A">
      <w:pPr>
        <w:pStyle w:val="ConsPlusNormal"/>
        <w:jc w:val="both"/>
      </w:pPr>
    </w:p>
    <w:p w14:paraId="158F7EDA" w14:textId="77777777" w:rsidR="00A4150A" w:rsidRDefault="00A4150A">
      <w:pPr>
        <w:pStyle w:val="ConsPlusNormal"/>
        <w:jc w:val="right"/>
        <w:outlineLvl w:val="1"/>
      </w:pPr>
      <w:r>
        <w:t>Приложение N 2</w:t>
      </w:r>
    </w:p>
    <w:p w14:paraId="3D0223B3" w14:textId="77777777" w:rsidR="00A4150A" w:rsidRDefault="00A4150A">
      <w:pPr>
        <w:pStyle w:val="ConsPlusNormal"/>
        <w:jc w:val="right"/>
      </w:pPr>
      <w:r>
        <w:t>к Порядку принятия государственными</w:t>
      </w:r>
    </w:p>
    <w:p w14:paraId="16204DD7" w14:textId="77777777" w:rsidR="00A4150A" w:rsidRDefault="00A4150A">
      <w:pPr>
        <w:pStyle w:val="ConsPlusNormal"/>
        <w:jc w:val="right"/>
      </w:pPr>
      <w:r>
        <w:t>гражданскими служащими Республики Дагестан</w:t>
      </w:r>
    </w:p>
    <w:p w14:paraId="7056F357" w14:textId="77777777" w:rsidR="00A4150A" w:rsidRDefault="00A4150A">
      <w:pPr>
        <w:pStyle w:val="ConsPlusNormal"/>
        <w:jc w:val="right"/>
      </w:pPr>
      <w:r>
        <w:t>в Агентстве информации и печати Республики Дагестан</w:t>
      </w:r>
    </w:p>
    <w:p w14:paraId="52C24053" w14:textId="77777777" w:rsidR="00A4150A" w:rsidRDefault="00A4150A">
      <w:pPr>
        <w:pStyle w:val="ConsPlusNormal"/>
        <w:jc w:val="right"/>
      </w:pPr>
      <w:r>
        <w:t>почетных и специальных званий (за исключением научных),</w:t>
      </w:r>
    </w:p>
    <w:p w14:paraId="012A8367" w14:textId="77777777" w:rsidR="00A4150A" w:rsidRDefault="00A4150A">
      <w:pPr>
        <w:pStyle w:val="ConsPlusNormal"/>
        <w:jc w:val="right"/>
      </w:pPr>
      <w:r>
        <w:t>наград и иных знаков отличия иностранных государств,</w:t>
      </w:r>
    </w:p>
    <w:p w14:paraId="56FFB253" w14:textId="77777777" w:rsidR="00A4150A" w:rsidRDefault="00A4150A">
      <w:pPr>
        <w:pStyle w:val="ConsPlusNormal"/>
        <w:jc w:val="right"/>
      </w:pPr>
      <w:r>
        <w:t>международных организаций, международных организаций,</w:t>
      </w:r>
    </w:p>
    <w:p w14:paraId="2A6904EE" w14:textId="77777777" w:rsidR="00A4150A" w:rsidRDefault="00A4150A">
      <w:pPr>
        <w:pStyle w:val="ConsPlusNormal"/>
        <w:jc w:val="right"/>
      </w:pPr>
      <w:r>
        <w:t>политических партий, иных общественных объединений,</w:t>
      </w:r>
    </w:p>
    <w:p w14:paraId="19EED72F" w14:textId="77777777" w:rsidR="00A4150A" w:rsidRDefault="00A4150A">
      <w:pPr>
        <w:pStyle w:val="ConsPlusNormal"/>
        <w:jc w:val="right"/>
      </w:pPr>
      <w:r>
        <w:t>в том числе религиозных, и других организаций</w:t>
      </w:r>
    </w:p>
    <w:p w14:paraId="7AC1ECCE" w14:textId="77777777" w:rsidR="00A4150A" w:rsidRDefault="00A4150A">
      <w:pPr>
        <w:pStyle w:val="ConsPlusNormal"/>
        <w:jc w:val="both"/>
      </w:pPr>
    </w:p>
    <w:p w14:paraId="7CA686A8" w14:textId="77777777" w:rsidR="00A4150A" w:rsidRDefault="00A4150A">
      <w:pPr>
        <w:pStyle w:val="ConsPlusNormal"/>
        <w:jc w:val="right"/>
      </w:pPr>
      <w:r>
        <w:t>Форма</w:t>
      </w:r>
    </w:p>
    <w:p w14:paraId="1B88C38F" w14:textId="77777777" w:rsidR="00A4150A" w:rsidRDefault="00A4150A">
      <w:pPr>
        <w:pStyle w:val="ConsPlusNormal"/>
        <w:jc w:val="both"/>
      </w:pPr>
    </w:p>
    <w:p w14:paraId="68C30769" w14:textId="77777777" w:rsidR="00A4150A" w:rsidRDefault="00A4150A">
      <w:pPr>
        <w:pStyle w:val="ConsPlusNonformat"/>
        <w:jc w:val="both"/>
      </w:pPr>
      <w:r>
        <w:t xml:space="preserve">                                                     Руководителю Агентства</w:t>
      </w:r>
    </w:p>
    <w:p w14:paraId="1D002568" w14:textId="77777777" w:rsidR="00A4150A" w:rsidRDefault="00A4150A">
      <w:pPr>
        <w:pStyle w:val="ConsPlusNonformat"/>
        <w:jc w:val="both"/>
      </w:pPr>
      <w:r>
        <w:t xml:space="preserve">                                                        информации и печати</w:t>
      </w:r>
    </w:p>
    <w:p w14:paraId="29A7CD97" w14:textId="77777777" w:rsidR="00A4150A" w:rsidRDefault="00A4150A">
      <w:pPr>
        <w:pStyle w:val="ConsPlusNonformat"/>
        <w:jc w:val="both"/>
      </w:pPr>
      <w:r>
        <w:t xml:space="preserve">                                                        Республики Дагестан</w:t>
      </w:r>
    </w:p>
    <w:p w14:paraId="2586E649" w14:textId="77777777" w:rsidR="00A4150A" w:rsidRDefault="00A4150A">
      <w:pPr>
        <w:pStyle w:val="ConsPlusNonformat"/>
        <w:jc w:val="both"/>
      </w:pPr>
      <w:r>
        <w:t xml:space="preserve">                                                  _________________________</w:t>
      </w:r>
    </w:p>
    <w:p w14:paraId="433D3C7C" w14:textId="77777777" w:rsidR="00A4150A" w:rsidRDefault="00A4150A">
      <w:pPr>
        <w:pStyle w:val="ConsPlusNonformat"/>
        <w:jc w:val="both"/>
      </w:pPr>
      <w:r>
        <w:t xml:space="preserve">                                                                   (Ф.И.О.)</w:t>
      </w:r>
    </w:p>
    <w:p w14:paraId="1F464335" w14:textId="77777777" w:rsidR="00A4150A" w:rsidRDefault="00A4150A">
      <w:pPr>
        <w:pStyle w:val="ConsPlusNonformat"/>
        <w:jc w:val="both"/>
      </w:pPr>
      <w:r>
        <w:t xml:space="preserve">                                               от _________________________</w:t>
      </w:r>
    </w:p>
    <w:p w14:paraId="658CF9C8" w14:textId="77777777" w:rsidR="00A4150A" w:rsidRDefault="00A4150A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14:paraId="6C5749F7" w14:textId="77777777" w:rsidR="00A4150A" w:rsidRDefault="00A4150A">
      <w:pPr>
        <w:pStyle w:val="ConsPlusNonformat"/>
        <w:jc w:val="both"/>
      </w:pPr>
    </w:p>
    <w:p w14:paraId="6BBD808A" w14:textId="77777777" w:rsidR="00A4150A" w:rsidRDefault="00A4150A">
      <w:pPr>
        <w:pStyle w:val="ConsPlusNonformat"/>
        <w:jc w:val="both"/>
      </w:pPr>
      <w:bookmarkStart w:id="4" w:name="P142"/>
      <w:bookmarkEnd w:id="4"/>
      <w:r>
        <w:t xml:space="preserve">                                УВЕДОМЛЕНИЕ</w:t>
      </w:r>
    </w:p>
    <w:p w14:paraId="5FF9190E" w14:textId="77777777" w:rsidR="00A4150A" w:rsidRDefault="00A4150A">
      <w:pPr>
        <w:pStyle w:val="ConsPlusNonformat"/>
        <w:jc w:val="both"/>
      </w:pPr>
      <w:r>
        <w:t xml:space="preserve">     об отказе в получении почетного или специального звания, награды</w:t>
      </w:r>
    </w:p>
    <w:p w14:paraId="72430FB7" w14:textId="77777777" w:rsidR="00A4150A" w:rsidRDefault="00A4150A">
      <w:pPr>
        <w:pStyle w:val="ConsPlusNonformat"/>
        <w:jc w:val="both"/>
      </w:pPr>
      <w:r>
        <w:t xml:space="preserve">      или иного знака отличия иностранного государства, международной</w:t>
      </w:r>
    </w:p>
    <w:p w14:paraId="11BED353" w14:textId="77777777" w:rsidR="00A4150A" w:rsidRDefault="00A4150A">
      <w:pPr>
        <w:pStyle w:val="ConsPlusNonformat"/>
        <w:jc w:val="both"/>
      </w:pPr>
      <w:r>
        <w:t xml:space="preserve">    организации, политической партии, иного общественного объединения,</w:t>
      </w:r>
    </w:p>
    <w:p w14:paraId="60BDC3BC" w14:textId="77777777" w:rsidR="00A4150A" w:rsidRDefault="00A4150A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14:paraId="6B0AE00E" w14:textId="77777777" w:rsidR="00A4150A" w:rsidRDefault="00A4150A">
      <w:pPr>
        <w:pStyle w:val="ConsPlusNonformat"/>
        <w:jc w:val="both"/>
      </w:pPr>
    </w:p>
    <w:p w14:paraId="1B427458" w14:textId="77777777" w:rsidR="00A4150A" w:rsidRDefault="00A4150A">
      <w:pPr>
        <w:pStyle w:val="ConsPlusNonformat"/>
        <w:jc w:val="both"/>
      </w:pPr>
      <w:r>
        <w:t xml:space="preserve">    Уведомляю     о     принятом    мною     решении      отказаться     от</w:t>
      </w:r>
    </w:p>
    <w:p w14:paraId="5F76262A" w14:textId="77777777" w:rsidR="00A4150A" w:rsidRDefault="00A4150A">
      <w:pPr>
        <w:pStyle w:val="ConsPlusNonformat"/>
        <w:jc w:val="both"/>
      </w:pPr>
      <w:r>
        <w:t>получения _________________________________________________________________</w:t>
      </w:r>
    </w:p>
    <w:p w14:paraId="52A2FD10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51D3268E" w14:textId="77777777" w:rsidR="00A4150A" w:rsidRDefault="00A4150A">
      <w:pPr>
        <w:pStyle w:val="ConsPlusNonformat"/>
        <w:jc w:val="both"/>
      </w:pPr>
      <w:r>
        <w:t>________________</w:t>
      </w:r>
    </w:p>
    <w:p w14:paraId="2C7AE3F6" w14:textId="77777777" w:rsidR="00A4150A" w:rsidRDefault="00A4150A">
      <w:pPr>
        <w:pStyle w:val="ConsPlusNonformat"/>
        <w:jc w:val="both"/>
      </w:pPr>
      <w:r>
        <w:t>(наименование почетного или специального звания, награды или иного знака</w:t>
      </w:r>
    </w:p>
    <w:p w14:paraId="01882E0F" w14:textId="77777777" w:rsidR="00A4150A" w:rsidRDefault="00A4150A">
      <w:pPr>
        <w:pStyle w:val="ConsPlusNonformat"/>
        <w:jc w:val="both"/>
      </w:pPr>
      <w:r>
        <w:t>отличия)</w:t>
      </w:r>
    </w:p>
    <w:p w14:paraId="605BB92F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39DC21B5" w14:textId="77777777" w:rsidR="00A4150A" w:rsidRDefault="00A4150A">
      <w:pPr>
        <w:pStyle w:val="ConsPlusNonformat"/>
        <w:jc w:val="both"/>
      </w:pPr>
      <w:r>
        <w:t>___________________________________________________________________________</w:t>
      </w:r>
    </w:p>
    <w:p w14:paraId="4D05F5B1" w14:textId="77777777" w:rsidR="00A4150A" w:rsidRDefault="00A4150A">
      <w:pPr>
        <w:pStyle w:val="ConsPlusNonformat"/>
        <w:jc w:val="both"/>
      </w:pPr>
      <w:r>
        <w:t>(за какие заслуги присвоено и кем, за какие заслуги награжден(а) и кем)</w:t>
      </w:r>
    </w:p>
    <w:p w14:paraId="78AF7870" w14:textId="77777777" w:rsidR="00A4150A" w:rsidRDefault="00A4150A">
      <w:pPr>
        <w:pStyle w:val="ConsPlusNonformat"/>
        <w:jc w:val="both"/>
      </w:pPr>
    </w:p>
    <w:p w14:paraId="7EAC6B87" w14:textId="77777777" w:rsidR="00A4150A" w:rsidRDefault="00A4150A">
      <w:pPr>
        <w:pStyle w:val="ConsPlusNonformat"/>
        <w:jc w:val="both"/>
      </w:pPr>
    </w:p>
    <w:p w14:paraId="37A60A36" w14:textId="77777777" w:rsidR="00A4150A" w:rsidRDefault="00A4150A">
      <w:pPr>
        <w:pStyle w:val="ConsPlusNonformat"/>
        <w:jc w:val="both"/>
      </w:pPr>
      <w:r>
        <w:t>"___" _______________ 20___ г.   ____________   ___________________________</w:t>
      </w:r>
    </w:p>
    <w:p w14:paraId="77E2904E" w14:textId="77777777" w:rsidR="00A4150A" w:rsidRDefault="00A4150A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14:paraId="49C7069B" w14:textId="77777777" w:rsidR="00A4150A" w:rsidRDefault="00A4150A">
      <w:pPr>
        <w:pStyle w:val="ConsPlusNormal"/>
        <w:jc w:val="both"/>
      </w:pPr>
    </w:p>
    <w:p w14:paraId="73555554" w14:textId="77777777" w:rsidR="00A4150A" w:rsidRDefault="00A4150A">
      <w:pPr>
        <w:pStyle w:val="ConsPlusNormal"/>
        <w:jc w:val="both"/>
      </w:pPr>
    </w:p>
    <w:p w14:paraId="2BB75C5F" w14:textId="77777777" w:rsidR="00A4150A" w:rsidRDefault="00A415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92ED5B" w14:textId="77777777" w:rsidR="00A377C9" w:rsidRDefault="00A377C9"/>
    <w:sectPr w:rsidR="00A377C9" w:rsidSect="0092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A"/>
    <w:rsid w:val="00A377C9"/>
    <w:rsid w:val="00A4150A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883B"/>
  <w15:chartTrackingRefBased/>
  <w15:docId w15:val="{84F5C440-54AD-47E3-8166-4E29604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5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15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15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15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6F1310535784E50566C68C1253808991522E55BC7DCB60B4B6A3473506631E69DD827FCA163701333F37B841CC1A8DAB57DE4AA92EC4F216F044BV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66F1310535784E50566C68C1253808991522E55BC4DEB20B4B6A3473506631E69DD827FCA163701332F679841CC1A8DAB57DE4AA92EC4F216F044BV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6F1310535784E50566C68C1253808991522E55DC9D1B6084B6A3473506631E69DD835FCF96F71112CF77F914A90EE48V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66F1310535784E50566C68C1253808991522E55DC8DFB30E4B6A3473506631E69DD835FCF96F71112CF77F914A90EE48VB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66F1310535784E50566C68C1253808991522E55BC7DCB60B4B6A3473506631E69DD827FCA163701333F37B841CC1A8DAB57DE4AA92EC4F216F044BVEO" TargetMode="External"/><Relationship Id="rId9" Type="http://schemas.openxmlformats.org/officeDocument/2006/relationships/hyperlink" Target="consultantplus://offline/ref=F366F1310535784E50566C68C1253808991522E55BC4DEB20B4B6A3473506631E69DD835FCF96F71112CF77F914A90EE48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2024-02-12T14:21:00Z</dcterms:created>
  <dcterms:modified xsi:type="dcterms:W3CDTF">2024-02-12T14:26:00Z</dcterms:modified>
</cp:coreProperties>
</file>